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F55" w:rsidRPr="000E2E68" w:rsidRDefault="000E2E68">
      <w:pPr>
        <w:spacing w:after="0" w:line="408" w:lineRule="auto"/>
        <w:ind w:left="120"/>
        <w:jc w:val="center"/>
      </w:pPr>
      <w:bookmarkStart w:id="0" w:name="block-54236910"/>
      <w:r w:rsidRPr="000E2E68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03F55" w:rsidRPr="000E2E68" w:rsidRDefault="000E2E68">
      <w:pPr>
        <w:spacing w:after="0" w:line="408" w:lineRule="auto"/>
        <w:ind w:left="120"/>
        <w:jc w:val="center"/>
        <w:rPr>
          <w:sz w:val="24"/>
          <w:szCs w:val="24"/>
        </w:rPr>
      </w:pPr>
      <w:bookmarkStart w:id="1" w:name="af5b5167-7099-47ec-9866-9052e784200d"/>
      <w:r w:rsidRPr="000E2E68">
        <w:rPr>
          <w:rFonts w:ascii="Times New Roman" w:hAnsi="Times New Roman"/>
          <w:color w:val="000000"/>
          <w:sz w:val="24"/>
          <w:szCs w:val="24"/>
        </w:rPr>
        <w:t xml:space="preserve">Министерство общего и профессионального образования Ростовской области </w:t>
      </w:r>
      <w:bookmarkEnd w:id="1"/>
    </w:p>
    <w:p w:rsidR="00703F55" w:rsidRPr="000E2E68" w:rsidRDefault="000E2E68">
      <w:pPr>
        <w:spacing w:after="0" w:line="408" w:lineRule="auto"/>
        <w:ind w:left="120"/>
        <w:jc w:val="center"/>
        <w:rPr>
          <w:sz w:val="24"/>
          <w:szCs w:val="24"/>
        </w:rPr>
      </w:pPr>
      <w:bookmarkStart w:id="2" w:name="dc3cea46-96ed-491e-818a-be2785bad2e9"/>
      <w:r w:rsidRPr="000E2E68">
        <w:rPr>
          <w:rFonts w:ascii="Times New Roman" w:hAnsi="Times New Roman"/>
          <w:color w:val="000000"/>
          <w:sz w:val="24"/>
          <w:szCs w:val="24"/>
        </w:rPr>
        <w:t>Муниципальное учреждение Управление образования Миллеровского района</w:t>
      </w:r>
      <w:bookmarkEnd w:id="2"/>
    </w:p>
    <w:p w:rsidR="00703F55" w:rsidRPr="000E2E68" w:rsidRDefault="000E2E68">
      <w:pPr>
        <w:spacing w:after="0" w:line="408" w:lineRule="auto"/>
        <w:ind w:left="120"/>
        <w:jc w:val="center"/>
        <w:rPr>
          <w:sz w:val="24"/>
          <w:szCs w:val="24"/>
        </w:rPr>
      </w:pPr>
      <w:r w:rsidRPr="000E2E68">
        <w:rPr>
          <w:rFonts w:ascii="Times New Roman" w:hAnsi="Times New Roman"/>
          <w:color w:val="000000"/>
          <w:sz w:val="24"/>
          <w:szCs w:val="24"/>
        </w:rPr>
        <w:t>МОУ СОШ №5</w:t>
      </w:r>
    </w:p>
    <w:p w:rsidR="00703F55" w:rsidRDefault="00703F55">
      <w:pPr>
        <w:spacing w:after="0"/>
        <w:ind w:left="120"/>
      </w:pPr>
    </w:p>
    <w:p w:rsidR="00703F55" w:rsidRDefault="00703F55">
      <w:pPr>
        <w:spacing w:after="0"/>
        <w:ind w:left="120"/>
      </w:pPr>
    </w:p>
    <w:p w:rsidR="00703F55" w:rsidRDefault="00703F55">
      <w:pPr>
        <w:spacing w:after="0"/>
        <w:ind w:left="120"/>
      </w:pPr>
    </w:p>
    <w:p w:rsidR="00703F55" w:rsidRDefault="00703F5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E2E68" w:rsidRPr="000E2E68" w:rsidTr="000E2E68">
        <w:tc>
          <w:tcPr>
            <w:tcW w:w="3114" w:type="dxa"/>
          </w:tcPr>
          <w:p w:rsidR="000E2E68" w:rsidRPr="0040209D" w:rsidRDefault="000E2E68" w:rsidP="000E2E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2E68" w:rsidRPr="0040209D" w:rsidRDefault="000E2E68" w:rsidP="000E2E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2E68" w:rsidRPr="000E2E68" w:rsidRDefault="000E2E68" w:rsidP="000E2E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690548" w:rsidRPr="00690548" w:rsidRDefault="00690548" w:rsidP="00690548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69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Приказом № </w:t>
            </w:r>
            <w:r w:rsidRPr="0069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269</w:t>
            </w:r>
          </w:p>
          <w:p w:rsidR="00690548" w:rsidRPr="00690548" w:rsidRDefault="00690548" w:rsidP="00690548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Pr="0069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29.08.2025 г.</w:t>
            </w:r>
          </w:p>
          <w:p w:rsidR="000E2E68" w:rsidRPr="0040209D" w:rsidRDefault="000E2E68" w:rsidP="000E2E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03F55" w:rsidRPr="000E2E68" w:rsidRDefault="00703F55">
      <w:pPr>
        <w:spacing w:after="0"/>
        <w:ind w:left="120"/>
      </w:pPr>
    </w:p>
    <w:p w:rsidR="00703F55" w:rsidRDefault="00703F55">
      <w:pPr>
        <w:spacing w:after="0"/>
        <w:ind w:left="120"/>
      </w:pPr>
    </w:p>
    <w:p w:rsidR="00AB0B90" w:rsidRDefault="00AB0B90">
      <w:pPr>
        <w:spacing w:after="0"/>
        <w:ind w:left="120"/>
      </w:pPr>
    </w:p>
    <w:p w:rsidR="00AB0B90" w:rsidRPr="000E2E68" w:rsidRDefault="00AB0B90">
      <w:pPr>
        <w:spacing w:after="0"/>
        <w:ind w:left="120"/>
      </w:pPr>
    </w:p>
    <w:p w:rsidR="00703F55" w:rsidRPr="000E2E68" w:rsidRDefault="00703F55">
      <w:pPr>
        <w:spacing w:after="0"/>
        <w:ind w:left="120"/>
      </w:pPr>
    </w:p>
    <w:p w:rsidR="00703F55" w:rsidRPr="000E2E68" w:rsidRDefault="00703F55">
      <w:pPr>
        <w:spacing w:after="0"/>
        <w:ind w:left="120"/>
      </w:pPr>
    </w:p>
    <w:p w:rsidR="00703F55" w:rsidRPr="000E2E68" w:rsidRDefault="00703F55">
      <w:pPr>
        <w:spacing w:after="0"/>
        <w:ind w:left="120"/>
      </w:pPr>
    </w:p>
    <w:p w:rsidR="007F2684" w:rsidRPr="006A4DBE" w:rsidRDefault="007F2684" w:rsidP="007F2684">
      <w:pPr>
        <w:spacing w:after="0" w:line="408" w:lineRule="auto"/>
        <w:ind w:left="120"/>
        <w:jc w:val="center"/>
        <w:rPr>
          <w:sz w:val="28"/>
          <w:szCs w:val="28"/>
        </w:rPr>
      </w:pPr>
      <w:bookmarkStart w:id="3" w:name="block-54236911"/>
      <w:bookmarkEnd w:id="0"/>
      <w:r w:rsidRPr="006A4DBE">
        <w:rPr>
          <w:rFonts w:ascii="Times New Roman" w:hAnsi="Times New Roman"/>
          <w:b/>
          <w:color w:val="000000"/>
          <w:sz w:val="28"/>
          <w:szCs w:val="28"/>
        </w:rPr>
        <w:t>РАБОЧАЯ ПРОГРАММА</w:t>
      </w:r>
    </w:p>
    <w:p w:rsidR="007F2684" w:rsidRPr="006A4DBE" w:rsidRDefault="007F2684" w:rsidP="007F2684">
      <w:pPr>
        <w:autoSpaceDE w:val="0"/>
        <w:autoSpaceDN w:val="0"/>
        <w:spacing w:before="166" w:after="0" w:line="230" w:lineRule="auto"/>
        <w:ind w:right="4012"/>
        <w:jc w:val="right"/>
        <w:rPr>
          <w:rFonts w:ascii="Cambria" w:eastAsia="MS Mincho" w:hAnsi="Cambria" w:cs="Times New Roman"/>
          <w:sz w:val="28"/>
          <w:szCs w:val="28"/>
          <w:lang w:eastAsia="en-US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учебного курса</w:t>
      </w:r>
    </w:p>
    <w:p w:rsidR="007F2684" w:rsidRPr="006A4DBE" w:rsidRDefault="007F2684" w:rsidP="007F2684">
      <w:pPr>
        <w:autoSpaceDE w:val="0"/>
        <w:autoSpaceDN w:val="0"/>
        <w:spacing w:before="70" w:after="0" w:line="230" w:lineRule="auto"/>
        <w:ind w:right="-52"/>
        <w:jc w:val="center"/>
        <w:rPr>
          <w:rFonts w:ascii="Cambria" w:eastAsia="MS Mincho" w:hAnsi="Cambria" w:cs="Times New Roman"/>
          <w:b/>
          <w:sz w:val="28"/>
          <w:szCs w:val="28"/>
          <w:lang w:eastAsia="en-US"/>
        </w:rPr>
      </w:pPr>
      <w:r w:rsidRPr="006A4D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«Математическая грамотность»</w:t>
      </w:r>
    </w:p>
    <w:p w:rsidR="007F2684" w:rsidRPr="006A4DBE" w:rsidRDefault="007F2684" w:rsidP="007F2684">
      <w:pPr>
        <w:autoSpaceDE w:val="0"/>
        <w:autoSpaceDN w:val="0"/>
        <w:spacing w:before="670" w:after="0" w:line="230" w:lineRule="auto"/>
        <w:ind w:right="2696"/>
        <w:jc w:val="right"/>
        <w:rPr>
          <w:rFonts w:ascii="Cambria" w:eastAsia="MS Mincho" w:hAnsi="Cambria" w:cs="Times New Roman"/>
          <w:sz w:val="28"/>
          <w:szCs w:val="28"/>
          <w:lang w:eastAsia="en-US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для  8</w:t>
      </w:r>
      <w:r w:rsidR="00A85A22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б</w:t>
      </w: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класса основного общего образования</w:t>
      </w:r>
    </w:p>
    <w:p w:rsidR="007F2684" w:rsidRPr="006A4DBE" w:rsidRDefault="007F2684" w:rsidP="007F2684">
      <w:pPr>
        <w:autoSpaceDE w:val="0"/>
        <w:autoSpaceDN w:val="0"/>
        <w:spacing w:before="70" w:after="0" w:line="230" w:lineRule="auto"/>
        <w:ind w:right="3550"/>
        <w:jc w:val="right"/>
        <w:rPr>
          <w:rFonts w:ascii="Cambria" w:eastAsia="MS Mincho" w:hAnsi="Cambria" w:cs="Times New Roman"/>
          <w:sz w:val="28"/>
          <w:szCs w:val="28"/>
          <w:lang w:eastAsia="en-US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 2025 - 2026  учебный год</w:t>
      </w:r>
    </w:p>
    <w:p w:rsidR="007F2684" w:rsidRPr="006A4DBE" w:rsidRDefault="007F2684" w:rsidP="007F2684">
      <w:pPr>
        <w:spacing w:after="0" w:line="408" w:lineRule="auto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  <w:bookmarkStart w:id="4" w:name="4cef1e44-9965-42f4-9abc-c66bc6a4ed05"/>
      <w:r w:rsidRPr="006A4DBE">
        <w:rPr>
          <w:rFonts w:ascii="Times New Roman" w:hAnsi="Times New Roman"/>
          <w:color w:val="000000"/>
          <w:sz w:val="28"/>
          <w:szCs w:val="28"/>
        </w:rPr>
        <w:t xml:space="preserve">г. Миллерово </w:t>
      </w:r>
      <w:bookmarkStart w:id="5" w:name="55fbcee7-c9ab-48de-99f2-3f30ab5c08f8"/>
      <w:bookmarkEnd w:id="4"/>
      <w:r w:rsidRPr="006A4DBE">
        <w:rPr>
          <w:rFonts w:ascii="Times New Roman" w:hAnsi="Times New Roman"/>
          <w:color w:val="000000"/>
          <w:sz w:val="28"/>
          <w:szCs w:val="28"/>
        </w:rPr>
        <w:t>202</w:t>
      </w:r>
      <w:bookmarkEnd w:id="5"/>
      <w:r w:rsidRPr="006A4DBE">
        <w:rPr>
          <w:rFonts w:ascii="Times New Roman" w:hAnsi="Times New Roman"/>
          <w:color w:val="000000"/>
          <w:sz w:val="28"/>
          <w:szCs w:val="28"/>
        </w:rPr>
        <w:t>5</w:t>
      </w:r>
    </w:p>
    <w:p w:rsidR="007F2684" w:rsidRPr="006A4DBE" w:rsidRDefault="007F2684" w:rsidP="007F2684">
      <w:pPr>
        <w:spacing w:after="0" w:line="264" w:lineRule="auto"/>
        <w:ind w:left="120"/>
        <w:jc w:val="center"/>
        <w:rPr>
          <w:sz w:val="28"/>
          <w:szCs w:val="28"/>
        </w:rPr>
      </w:pPr>
      <w:bookmarkStart w:id="6" w:name="block-32364923"/>
      <w:r w:rsidRPr="006A4DBE">
        <w:rPr>
          <w:rFonts w:ascii="Times New Roman" w:hAnsi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7F2684" w:rsidRPr="006A4DBE" w:rsidRDefault="007F2684" w:rsidP="007F2684">
      <w:pPr>
        <w:spacing w:after="0" w:line="264" w:lineRule="auto"/>
        <w:ind w:left="120"/>
        <w:jc w:val="both"/>
        <w:rPr>
          <w:sz w:val="28"/>
          <w:szCs w:val="28"/>
        </w:rPr>
      </w:pPr>
    </w:p>
    <w:p w:rsidR="007F2684" w:rsidRPr="006A4DBE" w:rsidRDefault="007F2684" w:rsidP="007F26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Calibri" w:hAnsi="Times New Roman" w:cs="Times New Roman"/>
          <w:sz w:val="28"/>
          <w:szCs w:val="28"/>
          <w:lang w:eastAsia="en-US"/>
        </w:rPr>
        <w:t>Рабочая программа составлена на основе следующих документов:</w:t>
      </w:r>
    </w:p>
    <w:p w:rsidR="007F2684" w:rsidRPr="006A4DBE" w:rsidRDefault="007F2684" w:rsidP="007F26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Федеральный Закон от 29 декабря 2012 № 273-ФЗ «Об образовании в Российской Федерации»;</w:t>
      </w:r>
    </w:p>
    <w:p w:rsidR="007F2684" w:rsidRPr="006A4DBE" w:rsidRDefault="007F2684" w:rsidP="007F26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Приказ </w:t>
      </w:r>
      <w:proofErr w:type="spellStart"/>
      <w:r w:rsidRPr="006A4DBE">
        <w:rPr>
          <w:rFonts w:ascii="Times New Roman" w:eastAsia="Calibri" w:hAnsi="Times New Roman" w:cs="Times New Roman"/>
          <w:sz w:val="28"/>
          <w:szCs w:val="28"/>
          <w:lang w:eastAsia="en-US"/>
        </w:rPr>
        <w:t>Минпросвещения</w:t>
      </w:r>
      <w:proofErr w:type="spellEnd"/>
      <w:r w:rsidRPr="006A4D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России от 31.05.2021 № 287 «Об утверждении федерального образовательного стандарта основного общего образования»;</w:t>
      </w:r>
    </w:p>
    <w:p w:rsidR="007F2684" w:rsidRPr="006A4DBE" w:rsidRDefault="007F2684" w:rsidP="007F26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Приказ </w:t>
      </w:r>
      <w:proofErr w:type="spellStart"/>
      <w:r w:rsidRPr="006A4DBE">
        <w:rPr>
          <w:rFonts w:ascii="Times New Roman" w:eastAsia="Calibri" w:hAnsi="Times New Roman" w:cs="Times New Roman"/>
          <w:sz w:val="28"/>
          <w:szCs w:val="28"/>
          <w:lang w:eastAsia="en-US"/>
        </w:rPr>
        <w:t>Минпросвещения</w:t>
      </w:r>
      <w:proofErr w:type="spellEnd"/>
      <w:r w:rsidRPr="006A4D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России от 18.05.2023 № 370 «Об утверждении федеральной образовательной программы основного общего образования»;</w:t>
      </w:r>
    </w:p>
    <w:p w:rsidR="007F2684" w:rsidRPr="006A4DBE" w:rsidRDefault="007F2684" w:rsidP="007F2684">
      <w:pPr>
        <w:autoSpaceDE w:val="0"/>
        <w:autoSpaceDN w:val="0"/>
        <w:spacing w:before="346" w:after="0" w:line="23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6A4D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ОБЩАЯ ХАРАКТЕРИСТИКА УЧЕБНОГО  КУРСА "МАТЕМАТИЧЕСКАЯ ГРАМОТНОСТЬ" </w:t>
      </w:r>
    </w:p>
    <w:p w:rsidR="007F2684" w:rsidRPr="006A4DBE" w:rsidRDefault="007F2684" w:rsidP="007F2684">
      <w:pPr>
        <w:autoSpaceDE w:val="0"/>
        <w:autoSpaceDN w:val="0"/>
        <w:spacing w:after="0" w:line="230" w:lineRule="auto"/>
        <w:rPr>
          <w:rFonts w:ascii="Cambria" w:eastAsia="MS Mincho" w:hAnsi="Cambria" w:cs="Times New Roman"/>
          <w:sz w:val="28"/>
          <w:szCs w:val="28"/>
          <w:lang w:eastAsia="en-US"/>
        </w:rPr>
      </w:pP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курса для обучающихся 7-8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  <w:proofErr w:type="gramEnd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рабочей программе учтены идеи и положения Концепции развития математического образования в Российской Федерации.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Курс «Математическая грамотность» является одним из модулей программы «Развитие функциональной грамотности».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«Математическая грамотность – это способность индивидуума проводить математические рассуждения и формулировать, применять, интерпретировать математику для решения проблем в разнообразных контекстах реального мира. Она включает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</w:t>
      </w:r>
      <w:proofErr w:type="gramStart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.»</w:t>
      </w:r>
      <w:proofErr w:type="gramEnd"/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В настоящее время существует объективная необходимость практической ориентации школьного курса математики. Выбор продиктован противоречием между требованиями к развитию личности школьников и уровнем подготовки математической грамотности учащихся.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Математическая грамотность включает в себя навыки поиска и интерпретации математической информации, решения математических задач </w:t>
      </w: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различных жизненных ситуациях. Информация может быть представлена в виде рисунков, цифр, математических символов, формул, диаграмм, карт, таблиц, текста, а также может быть показана с помощью технических способов визуализации материала.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Существуют три составляющих математической грамотности:</w:t>
      </w:r>
    </w:p>
    <w:p w:rsidR="007F2684" w:rsidRPr="006A4DBE" w:rsidRDefault="007F2684" w:rsidP="007F268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Умение находить и отбирать информацию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 в любой ситуации человек должен уметь найти и отобрать необходимую информацию, отвечающую заданным требованиям. Эти навыки тесно связаны с пониманием информации и умением осуществлять простые арифметические действия.</w:t>
      </w:r>
    </w:p>
    <w:p w:rsidR="007F2684" w:rsidRPr="006A4DBE" w:rsidRDefault="007F2684" w:rsidP="007F2684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Производить арифметические действия и применять их для решения конкретных задач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В некоторых ситуациях человек должен быть знаком с математическими методами, процедурами и правилами. Использование информации предполагает умение производить различные вычисления и подсчеты, отбирать и упорядочивать информацию, использовать измерительные приборы, а также применять формулы.</w:t>
      </w:r>
    </w:p>
    <w:p w:rsidR="007F2684" w:rsidRPr="006A4DBE" w:rsidRDefault="007F2684" w:rsidP="007F2684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Интерпретировать, оценивать и анализировать данные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Интерпретация включает в себя понимание значения информации, умение делать выводы на основе математических или статистических данных. Это также необходимо для оценки информации и формирования своего мнения. Например, при распознавании тенденций, изменений и различий в графиках. Навыки интерпретации могут быть связаны не только с численной информацией (цифрами и статистическими данными), но и с более широкими математическими и статистическими понятиями такими, как темп изменений, пропорции, расчет дивидендов, выборка, ошибка, корреляция, возможные риски и причинные связи.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Навыки оценки и анализа данных могут понадобиться при решении конкретных проблем в условиях технически насыщенной среды. Например, при обработке первичной количественной информации, извлечении и объединении данных из многочисленных источников после оценки их соответствия текущим задачам (в том числе сравнение информации из различных источников).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В реальной жизни все три группы навыков могут быть задействованы одновременно.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Важной характеристикой математической грамотности являются коммуникативные навыки. Человек должен уметь представлять и разъяснять математическую информацию, описывать результаты своих действий, </w:t>
      </w: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интерпретировать, обосновывать логику своего анализа или оценки. Делать это как устно, так и письменно (от простых чисел и слов до развернутых детальных объяснений), а также с помощью рисунков (диаграмм, карт, графиков) и различных компьютерных средств. Вместе с тем базовый уровень является недостаточным для реализации данного положения, что и определяет актуальность решения прикладных задач в дополнительном учебном курсе.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Наряду с принципами научности, непрерывности, интегрированности и </w:t>
      </w:r>
      <w:proofErr w:type="spellStart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дифференцированности</w:t>
      </w:r>
      <w:proofErr w:type="spellEnd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образование в настоящий момент акцентируется на развитии </w:t>
      </w:r>
      <w:proofErr w:type="gramStart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упирающемся на личностно-ориентированном обучении, гармонизацию и </w:t>
      </w:r>
      <w:proofErr w:type="spellStart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гуманизацию</w:t>
      </w:r>
      <w:proofErr w:type="spellEnd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образовательного процесса. </w:t>
      </w:r>
      <w:proofErr w:type="spellStart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Межпредметная</w:t>
      </w:r>
      <w:proofErr w:type="spellEnd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связь повышает научность обучения, доступность.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составлена на основе методических рекомендаций «ИНСТИТУТА СТРАТЕГИИ РАЗВИТИЯ ОБРАЗОВАНИЯ РОССИЙСКОЙ АКАДЕМИИ ОБРАЗОВАНИЯ» по формированию математической грамотности обучающихся 5-9-х классов с использованием открытого банка заданий на цифровой платформе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ЦЕЛИ ИЗУЧЕНИЯ КУРСА 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обучения – формирование математической грамотности учащихся, в том числе в интеграции с другими предметами, развитие интеллектуального уровня учащихся на основе общечеловеческих ценностей и лучших традиций национальной культуры. Программа нацелена на развитие способности человека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формулировать, применять и интерпретировать математику в разнообразных контекстах.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Задачи:</w:t>
      </w:r>
    </w:p>
    <w:p w:rsidR="007F2684" w:rsidRPr="006A4DBE" w:rsidRDefault="007F2684" w:rsidP="007F2684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проблемы, возникающие в окружающей действительности, которые могут быть решены средствами математики;</w:t>
      </w:r>
    </w:p>
    <w:p w:rsidR="007F2684" w:rsidRPr="006A4DBE" w:rsidRDefault="007F2684" w:rsidP="007F2684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 эти проблемы на языке математики;</w:t>
      </w:r>
    </w:p>
    <w:p w:rsidR="007F2684" w:rsidRPr="006A4DBE" w:rsidRDefault="007F2684" w:rsidP="007F2684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решать эти проблемы, используя математические факты и методы;</w:t>
      </w:r>
    </w:p>
    <w:p w:rsidR="007F2684" w:rsidRPr="006A4DBE" w:rsidRDefault="007F2684" w:rsidP="007F2684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использованные методы решения;</w:t>
      </w:r>
    </w:p>
    <w:p w:rsidR="007F2684" w:rsidRPr="006A4DBE" w:rsidRDefault="007F2684" w:rsidP="007F2684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интерпретировать полученные результаты с учетом поставленной проблемы.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Математическая грамотность </w:t>
      </w: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как компонент предметной функциональной грамотности включает следующие характеристики: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1. Понимание </w:t>
      </w:r>
      <w:proofErr w:type="gramStart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обучающимся</w:t>
      </w:r>
      <w:proofErr w:type="gramEnd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необходимости математических знаний для решения учебных и жизненных задач; оценка разнообразных учебных ситуаций (контекстов), которые требуют применения математических знаний, умений.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2. Способность устанавливать математические отношения и зависимости, работать с математической информацией: применять умственные операции, математические методы.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Владение математическими фактами (принадлежность, истинность, </w:t>
      </w:r>
      <w:proofErr w:type="spellStart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контрпример</w:t>
      </w:r>
      <w:proofErr w:type="spellEnd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), использование математического языка для решения учебных задач, построения математических суждений.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Составляющая математической функциональной грамотности — понимание учеником необходимости математических знаний для решения учебных и жизненных задач; оценка разнообразных учебных ситуаций (контекстов), которые требуют применения математических знаний, умений.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Реализацию этой составляющей в программе обеспечивает комплекс из шести групп математических заданий:</w:t>
      </w:r>
    </w:p>
    <w:p w:rsidR="007F2684" w:rsidRPr="006A4DBE" w:rsidRDefault="007F2684" w:rsidP="007F2684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Учебные </w:t>
      </w:r>
      <w:proofErr w:type="gramStart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</w:t>
      </w:r>
      <w:proofErr w:type="gramEnd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показывающие перспективу их практического использования в повседневной жизни.</w:t>
      </w:r>
    </w:p>
    <w:p w:rsidR="007F2684" w:rsidRPr="006A4DBE" w:rsidRDefault="007F2684" w:rsidP="007F2684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Упражнения, связанные с решением при помощи арифметических знаний проблем, возникающих в повседневной жизни. </w:t>
      </w:r>
    </w:p>
    <w:p w:rsidR="007F2684" w:rsidRPr="006A4DBE" w:rsidRDefault="007F2684" w:rsidP="007F2684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решение проблем и ситуаций, связанных с ориентацией на плоскости и в пространстве на основе знаний о геометрических фигурах, их измерении.</w:t>
      </w:r>
    </w:p>
    <w:p w:rsidR="007F2684" w:rsidRPr="006A4DBE" w:rsidRDefault="007F2684" w:rsidP="007F2684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решение разнообразных задач, связанных с бытовыми жизненными ситуациями (покупка, измерение, взвешивание и др.)</w:t>
      </w:r>
    </w:p>
    <w:p w:rsidR="007F2684" w:rsidRPr="006A4DBE" w:rsidRDefault="007F2684" w:rsidP="007F2684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и упражнения на оценку правильности решения на основе житейских представлений</w:t>
      </w:r>
    </w:p>
    <w:p w:rsidR="007F2684" w:rsidRPr="006A4DBE" w:rsidRDefault="007F2684" w:rsidP="007F2684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Задания на распознавание, выявление, формулирование проблем, которые возникают в окружающей действительности и могут быть решены средствами математики.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Вторая составляющая математической функциональной грамотности — способность устанавливать математические отношения и зависимости, работать с математической информацией: применять умственные операции, математические методы.</w:t>
      </w:r>
    </w:p>
    <w:p w:rsidR="007F2684" w:rsidRPr="006A4DBE" w:rsidRDefault="007F2684" w:rsidP="007F2684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Упражнения на понимание и интерпретацию различных отношений между математическими понятиями — работа с математическими объектами.</w:t>
      </w:r>
    </w:p>
    <w:p w:rsidR="007F2684" w:rsidRPr="006A4DBE" w:rsidRDefault="007F2684" w:rsidP="007F2684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сравнение, соотнесение, преобразование и обобщение информации о математических объектах — числах, величинах, геометрических фигурах.</w:t>
      </w:r>
    </w:p>
    <w:p w:rsidR="007F2684" w:rsidRPr="006A4DBE" w:rsidRDefault="007F2684" w:rsidP="007F2684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выполнение вычислений, расчетов, прикидок, оценки величин, на овладение математическими методами для решения учебных задач.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Третья составляющая математической функциональной грамотности младших школьников — овладение математическим языком, применение его для решения учебных задач, построение математических суждений, работа с математическими фактами.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Реализацию этой составляющей могут обеспечить следующие группы математических заданий.</w:t>
      </w:r>
    </w:p>
    <w:p w:rsidR="007F2684" w:rsidRPr="006A4DBE" w:rsidRDefault="007F2684" w:rsidP="007F2684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Задания на понимание и применение математической символики и терминологии.</w:t>
      </w:r>
    </w:p>
    <w:p w:rsidR="007F2684" w:rsidRPr="006A4DBE" w:rsidRDefault="007F2684" w:rsidP="007F2684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Задания, направленные на построение математических суждений</w:t>
      </w:r>
    </w:p>
    <w:p w:rsidR="007F2684" w:rsidRPr="006A4DBE" w:rsidRDefault="007F2684" w:rsidP="007F2684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MS Mincho" w:hAnsi="Times New Roman" w:cs="Times New Roman"/>
          <w:b/>
          <w:sz w:val="28"/>
          <w:szCs w:val="28"/>
          <w:lang w:eastAsia="en-US"/>
        </w:rPr>
        <w:t>Формы и виды деятельности:</w:t>
      </w: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 </w:t>
      </w:r>
    </w:p>
    <w:p w:rsidR="007F2684" w:rsidRPr="006A4DBE" w:rsidRDefault="007F2684" w:rsidP="007F2684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- экскурсия (виртуальная экскурсия); </w:t>
      </w:r>
    </w:p>
    <w:p w:rsidR="007F2684" w:rsidRPr="006A4DBE" w:rsidRDefault="007F2684" w:rsidP="007F26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- </w:t>
      </w: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выполнение практических заданий; </w:t>
      </w:r>
    </w:p>
    <w:p w:rsidR="007F2684" w:rsidRPr="006A4DBE" w:rsidRDefault="007F2684" w:rsidP="007F2684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- игра; </w:t>
      </w:r>
    </w:p>
    <w:p w:rsidR="007F2684" w:rsidRPr="006A4DBE" w:rsidRDefault="007F2684" w:rsidP="007F2684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- </w:t>
      </w: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самостоятельное чтение и обсуждение полученной информации с помощью вопросов (беседа, дискуссия, диспут); </w:t>
      </w: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 </w:t>
      </w:r>
    </w:p>
    <w:p w:rsidR="007F2684" w:rsidRPr="006A4DBE" w:rsidRDefault="007F2684" w:rsidP="007F2684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- поиск и обсуждение материалов в сети Интернет;</w:t>
      </w:r>
    </w:p>
    <w:p w:rsidR="007F2684" w:rsidRPr="006A4DBE" w:rsidRDefault="007F2684" w:rsidP="007F2684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- </w:t>
      </w: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ситуационных и практико-ориентированных задач;</w:t>
      </w: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 </w:t>
      </w:r>
    </w:p>
    <w:p w:rsidR="007F2684" w:rsidRPr="006A4DBE" w:rsidRDefault="007F2684" w:rsidP="007F2684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- мини-проекты; 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>- групповая и парная работа.</w:t>
      </w:r>
    </w:p>
    <w:p w:rsidR="007F2684" w:rsidRDefault="007F2684" w:rsidP="007F268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4A43D7" w:rsidRDefault="004A43D7" w:rsidP="007F2684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</w:p>
    <w:p w:rsidR="004A43D7" w:rsidRDefault="004A43D7" w:rsidP="007F2684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</w:p>
    <w:p w:rsidR="004A43D7" w:rsidRDefault="004A43D7" w:rsidP="007F2684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</w:p>
    <w:p w:rsidR="004A43D7" w:rsidRDefault="004A43D7" w:rsidP="007F2684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</w:p>
    <w:p w:rsidR="00B24D83" w:rsidRDefault="00B24D83" w:rsidP="007F2684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</w:p>
    <w:p w:rsidR="00B24D83" w:rsidRDefault="00B24D83" w:rsidP="007F2684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</w:p>
    <w:p w:rsidR="007F2684" w:rsidRPr="006F52CB" w:rsidRDefault="007F2684" w:rsidP="007F2684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  <w:lang w:eastAsia="en-US"/>
        </w:rPr>
      </w:pPr>
      <w:r w:rsidRPr="006F52CB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lastRenderedPageBreak/>
        <w:t>МЕСТО УЧЕБНОГО КУРСА В УЧЕБНОМ ПЛАНЕ</w:t>
      </w:r>
    </w:p>
    <w:p w:rsidR="007F2684" w:rsidRDefault="007F2684" w:rsidP="007F268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7F2684" w:rsidRPr="000E2E68" w:rsidRDefault="007F2684" w:rsidP="007F2684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Согласно учебному пл</w:t>
      </w:r>
      <w:r>
        <w:rPr>
          <w:rFonts w:ascii="Times New Roman" w:hAnsi="Times New Roman"/>
          <w:color w:val="000000"/>
          <w:sz w:val="28"/>
        </w:rPr>
        <w:t>ану в 8</w:t>
      </w:r>
      <w:r w:rsidRPr="000E2E68">
        <w:rPr>
          <w:rFonts w:ascii="Times New Roman" w:hAnsi="Times New Roman"/>
          <w:color w:val="000000"/>
          <w:sz w:val="28"/>
        </w:rPr>
        <w:t xml:space="preserve"> класс</w:t>
      </w:r>
      <w:r w:rsidR="00A85A22">
        <w:rPr>
          <w:rFonts w:ascii="Times New Roman" w:hAnsi="Times New Roman"/>
          <w:color w:val="000000"/>
          <w:sz w:val="28"/>
        </w:rPr>
        <w:t>е</w:t>
      </w:r>
      <w:r w:rsidRPr="000E2E68">
        <w:rPr>
          <w:rFonts w:ascii="Times New Roman" w:hAnsi="Times New Roman"/>
          <w:color w:val="000000"/>
          <w:sz w:val="28"/>
        </w:rPr>
        <w:t xml:space="preserve"> изучается курс «</w:t>
      </w:r>
      <w:r w:rsidRPr="00A85A22">
        <w:rPr>
          <w:rFonts w:ascii="Times New Roman" w:hAnsi="Times New Roman"/>
          <w:color w:val="000000"/>
          <w:sz w:val="28"/>
        </w:rPr>
        <w:t>Математическая грамотность</w:t>
      </w:r>
      <w:r w:rsidRPr="000E2E68">
        <w:rPr>
          <w:rFonts w:ascii="Times New Roman" w:hAnsi="Times New Roman"/>
          <w:color w:val="000000"/>
          <w:sz w:val="28"/>
        </w:rPr>
        <w:t>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703F55" w:rsidRPr="00A85A22" w:rsidRDefault="007F2684">
      <w:pPr>
        <w:rPr>
          <w:rFonts w:ascii="Times New Roman" w:hAnsi="Times New Roman"/>
          <w:color w:val="000000"/>
          <w:sz w:val="28"/>
        </w:rPr>
        <w:sectPr w:rsidR="00703F55" w:rsidRPr="00A85A22">
          <w:pgSz w:w="11906" w:h="16383"/>
          <w:pgMar w:top="1134" w:right="850" w:bottom="1134" w:left="1701" w:header="720" w:footer="720" w:gutter="0"/>
          <w:cols w:space="720"/>
        </w:sectPr>
      </w:pPr>
      <w:r w:rsidRPr="00A85A22">
        <w:rPr>
          <w:rFonts w:ascii="Times New Roman" w:hAnsi="Times New Roman"/>
          <w:color w:val="000000"/>
          <w:sz w:val="28"/>
        </w:rPr>
        <w:t>Учебный план на изучение курса</w:t>
      </w:r>
      <w:r w:rsidRPr="000E2E68">
        <w:rPr>
          <w:rFonts w:ascii="Times New Roman" w:hAnsi="Times New Roman"/>
          <w:color w:val="000000"/>
          <w:sz w:val="28"/>
        </w:rPr>
        <w:t xml:space="preserve"> отводит: </w:t>
      </w:r>
      <w:r>
        <w:rPr>
          <w:rFonts w:ascii="Times New Roman" w:hAnsi="Times New Roman"/>
          <w:color w:val="000000"/>
          <w:sz w:val="28"/>
        </w:rPr>
        <w:t>в 8 классе – 3</w:t>
      </w:r>
      <w:r w:rsidR="00A85A22">
        <w:rPr>
          <w:rFonts w:ascii="Times New Roman" w:hAnsi="Times New Roman"/>
          <w:color w:val="000000"/>
          <w:sz w:val="28"/>
        </w:rPr>
        <w:t>4</w:t>
      </w:r>
      <w:r>
        <w:rPr>
          <w:rFonts w:ascii="Times New Roman" w:hAnsi="Times New Roman"/>
          <w:color w:val="000000"/>
          <w:sz w:val="28"/>
        </w:rPr>
        <w:t xml:space="preserve"> часа (1 час в неделю).</w:t>
      </w:r>
      <w:bookmarkEnd w:id="6"/>
    </w:p>
    <w:p w:rsidR="00703F55" w:rsidRPr="000E2E68" w:rsidRDefault="000E2E68">
      <w:pPr>
        <w:spacing w:after="0" w:line="264" w:lineRule="auto"/>
        <w:ind w:left="120"/>
        <w:jc w:val="both"/>
      </w:pPr>
      <w:bookmarkStart w:id="7" w:name="block-54236912"/>
      <w:bookmarkEnd w:id="3"/>
      <w:r w:rsidRPr="000E2E68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8 КЛАСС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Степень с целым показателем и её свойства. Стандартная запись числа.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Квадратный трёхчлен, разложение квадратного трёхчлена на множители.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0E2E68">
        <w:rPr>
          <w:rFonts w:ascii="Times New Roman" w:hAnsi="Times New Roman"/>
          <w:color w:val="000000"/>
          <w:sz w:val="28"/>
        </w:rPr>
        <w:t>линейным</w:t>
      </w:r>
      <w:proofErr w:type="gramEnd"/>
      <w:r w:rsidRPr="000E2E68">
        <w:rPr>
          <w:rFonts w:ascii="Times New Roman" w:hAnsi="Times New Roman"/>
          <w:color w:val="000000"/>
          <w:sz w:val="28"/>
        </w:rPr>
        <w:t xml:space="preserve"> и квадратным. Простейшие дробно-рациональные уравнения.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Функции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E2E68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E2E68">
        <w:rPr>
          <w:rFonts w:ascii="Times New Roman" w:hAnsi="Times New Roman"/>
          <w:i/>
          <w:color w:val="000000"/>
          <w:sz w:val="28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E2E68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E2E68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E2E68">
        <w:rPr>
          <w:rFonts w:ascii="Times New Roman" w:hAnsi="Times New Roman"/>
          <w:i/>
          <w:color w:val="000000"/>
          <w:sz w:val="28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E2E68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E2E68">
        <w:rPr>
          <w:rFonts w:ascii="Times New Roman" w:hAnsi="Times New Roman"/>
          <w:i/>
          <w:color w:val="000000"/>
          <w:sz w:val="28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E2E68">
        <w:rPr>
          <w:rFonts w:ascii="Times New Roman" w:hAnsi="Times New Roman"/>
          <w:i/>
          <w:color w:val="000000"/>
          <w:sz w:val="28"/>
        </w:rPr>
        <w:t xml:space="preserve">|. </w:t>
      </w:r>
      <w:r w:rsidRPr="000E2E68">
        <w:rPr>
          <w:rFonts w:ascii="Times New Roman" w:hAnsi="Times New Roman"/>
          <w:color w:val="000000"/>
          <w:sz w:val="28"/>
        </w:rPr>
        <w:t>Графическое решение уравнений и систем уравнений.</w:t>
      </w:r>
    </w:p>
    <w:p w:rsidR="00703F55" w:rsidRPr="000E2E68" w:rsidRDefault="00703F55">
      <w:pPr>
        <w:sectPr w:rsidR="00703F55" w:rsidRPr="000E2E68" w:rsidSect="00FD54E0">
          <w:pgSz w:w="11906" w:h="16383"/>
          <w:pgMar w:top="1134" w:right="850" w:bottom="1134" w:left="993" w:header="720" w:footer="720" w:gutter="0"/>
          <w:cols w:space="720"/>
        </w:sectPr>
      </w:pPr>
    </w:p>
    <w:p w:rsidR="00703F55" w:rsidRPr="000E2E68" w:rsidRDefault="000E2E68">
      <w:pPr>
        <w:spacing w:after="0" w:line="264" w:lineRule="auto"/>
        <w:ind w:left="120"/>
        <w:jc w:val="both"/>
      </w:pPr>
      <w:bookmarkStart w:id="8" w:name="block-54236907"/>
      <w:bookmarkEnd w:id="7"/>
      <w:r w:rsidRPr="000E2E68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0E2E68"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0E2E68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Default="000E2E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03F55" w:rsidRPr="000E2E68" w:rsidRDefault="000E2E68">
      <w:pPr>
        <w:numPr>
          <w:ilvl w:val="0"/>
          <w:numId w:val="1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03F55" w:rsidRPr="000E2E68" w:rsidRDefault="000E2E68">
      <w:pPr>
        <w:numPr>
          <w:ilvl w:val="0"/>
          <w:numId w:val="1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03F55" w:rsidRPr="000E2E68" w:rsidRDefault="000E2E68">
      <w:pPr>
        <w:numPr>
          <w:ilvl w:val="0"/>
          <w:numId w:val="1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03F55" w:rsidRPr="000E2E68" w:rsidRDefault="000E2E68">
      <w:pPr>
        <w:numPr>
          <w:ilvl w:val="0"/>
          <w:numId w:val="1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03F55" w:rsidRPr="000E2E68" w:rsidRDefault="000E2E68">
      <w:pPr>
        <w:numPr>
          <w:ilvl w:val="0"/>
          <w:numId w:val="1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0E2E68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0E2E68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703F55" w:rsidRPr="000E2E68" w:rsidRDefault="000E2E68">
      <w:pPr>
        <w:numPr>
          <w:ilvl w:val="0"/>
          <w:numId w:val="1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03F55" w:rsidRDefault="000E2E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03F55" w:rsidRPr="000E2E68" w:rsidRDefault="000E2E68">
      <w:pPr>
        <w:numPr>
          <w:ilvl w:val="0"/>
          <w:numId w:val="2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03F55" w:rsidRPr="000E2E68" w:rsidRDefault="000E2E68">
      <w:pPr>
        <w:numPr>
          <w:ilvl w:val="0"/>
          <w:numId w:val="2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03F55" w:rsidRPr="000E2E68" w:rsidRDefault="000E2E68">
      <w:pPr>
        <w:numPr>
          <w:ilvl w:val="0"/>
          <w:numId w:val="2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03F55" w:rsidRPr="000E2E68" w:rsidRDefault="000E2E68">
      <w:pPr>
        <w:numPr>
          <w:ilvl w:val="0"/>
          <w:numId w:val="2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03F55" w:rsidRDefault="000E2E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03F55" w:rsidRPr="000E2E68" w:rsidRDefault="000E2E68">
      <w:pPr>
        <w:numPr>
          <w:ilvl w:val="0"/>
          <w:numId w:val="3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703F55" w:rsidRPr="000E2E68" w:rsidRDefault="000E2E68">
      <w:pPr>
        <w:numPr>
          <w:ilvl w:val="0"/>
          <w:numId w:val="3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03F55" w:rsidRPr="000E2E68" w:rsidRDefault="000E2E68">
      <w:pPr>
        <w:numPr>
          <w:ilvl w:val="0"/>
          <w:numId w:val="3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03F55" w:rsidRPr="000E2E68" w:rsidRDefault="000E2E68">
      <w:pPr>
        <w:numPr>
          <w:ilvl w:val="0"/>
          <w:numId w:val="3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03F55" w:rsidRDefault="000E2E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03F55" w:rsidRPr="000E2E68" w:rsidRDefault="000E2E68">
      <w:pPr>
        <w:numPr>
          <w:ilvl w:val="0"/>
          <w:numId w:val="4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03F55" w:rsidRPr="000E2E68" w:rsidRDefault="000E2E68">
      <w:pPr>
        <w:numPr>
          <w:ilvl w:val="0"/>
          <w:numId w:val="4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lastRenderedPageBreak/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03F55" w:rsidRPr="000E2E68" w:rsidRDefault="000E2E68">
      <w:pPr>
        <w:numPr>
          <w:ilvl w:val="0"/>
          <w:numId w:val="4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03F55" w:rsidRPr="000E2E68" w:rsidRDefault="000E2E68">
      <w:pPr>
        <w:numPr>
          <w:ilvl w:val="0"/>
          <w:numId w:val="4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03F55" w:rsidRPr="000E2E68" w:rsidRDefault="000E2E68">
      <w:pPr>
        <w:numPr>
          <w:ilvl w:val="0"/>
          <w:numId w:val="4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03F55" w:rsidRPr="000E2E68" w:rsidRDefault="000E2E68">
      <w:pPr>
        <w:numPr>
          <w:ilvl w:val="0"/>
          <w:numId w:val="4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703F55" w:rsidRPr="000E2E68" w:rsidRDefault="000E2E68">
      <w:pPr>
        <w:numPr>
          <w:ilvl w:val="0"/>
          <w:numId w:val="5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03F55" w:rsidRDefault="000E2E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03F55" w:rsidRPr="000E2E68" w:rsidRDefault="000E2E68">
      <w:pPr>
        <w:numPr>
          <w:ilvl w:val="0"/>
          <w:numId w:val="6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703F55" w:rsidRPr="000E2E68" w:rsidRDefault="000E2E68">
      <w:pPr>
        <w:numPr>
          <w:ilvl w:val="0"/>
          <w:numId w:val="6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03F55" w:rsidRPr="000E2E68" w:rsidRDefault="000E2E68">
      <w:pPr>
        <w:numPr>
          <w:ilvl w:val="0"/>
          <w:numId w:val="6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0E2E68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firstLine="600"/>
        <w:jc w:val="both"/>
      </w:pPr>
      <w:bookmarkStart w:id="9" w:name="_Toc124426234"/>
      <w:bookmarkEnd w:id="9"/>
      <w:r w:rsidRPr="000E2E68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E2E68">
        <w:rPr>
          <w:rFonts w:ascii="Times New Roman" w:hAnsi="Times New Roman"/>
          <w:b/>
          <w:color w:val="000000"/>
          <w:sz w:val="28"/>
        </w:rPr>
        <w:t>в 8 классе</w:t>
      </w:r>
      <w:r w:rsidRPr="000E2E6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E2E68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E2E68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0" w:name="_Toc124426240"/>
      <w:bookmarkEnd w:id="10"/>
      <w:r w:rsidRPr="000E2E68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lastRenderedPageBreak/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0E2E68">
        <w:rPr>
          <w:rFonts w:ascii="Times New Roman" w:hAnsi="Times New Roman"/>
          <w:color w:val="000000"/>
          <w:sz w:val="28"/>
        </w:rPr>
        <w:t>на</w:t>
      </w:r>
      <w:proofErr w:type="gramEnd"/>
      <w:r w:rsidRPr="000E2E68">
        <w:rPr>
          <w:rFonts w:ascii="Times New Roman" w:hAnsi="Times New Roman"/>
          <w:color w:val="000000"/>
          <w:sz w:val="28"/>
        </w:rPr>
        <w:t xml:space="preserve"> координатной прямой.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Использовать записи больших и малых чисел с помощью десятичных дробей и степеней числа 10.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1" w:name="_Toc124426241"/>
      <w:bookmarkEnd w:id="11"/>
      <w:r w:rsidRPr="000E2E68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Раскладывать квадратный трёхчлен на множители.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2" w:name="_Toc124426242"/>
      <w:bookmarkEnd w:id="12"/>
      <w:r w:rsidRPr="000E2E68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Применять свойства числовых неравен</w:t>
      </w:r>
      <w:proofErr w:type="gramStart"/>
      <w:r w:rsidRPr="000E2E68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0E2E68">
        <w:rPr>
          <w:rFonts w:ascii="Times New Roman" w:hAnsi="Times New Roman"/>
          <w:color w:val="000000"/>
          <w:sz w:val="28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3" w:name="_Toc124426243"/>
      <w:bookmarkEnd w:id="13"/>
      <w:r w:rsidRPr="000E2E68">
        <w:rPr>
          <w:rFonts w:ascii="Times New Roman" w:hAnsi="Times New Roman"/>
          <w:b/>
          <w:color w:val="000000"/>
          <w:sz w:val="28"/>
        </w:rPr>
        <w:t>Функции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</w:p>
    <w:p w:rsidR="00703F55" w:rsidRPr="000E2E68" w:rsidRDefault="000E2E6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0E2E68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0E2E68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E2E68">
        <w:rPr>
          <w:rFonts w:ascii="Times New Roman" w:hAnsi="Times New Roman"/>
          <w:color w:val="000000"/>
          <w:sz w:val="28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E2E68">
        <w:rPr>
          <w:rFonts w:ascii="Times New Roman" w:hAnsi="Times New Roman"/>
          <w:color w:val="000000"/>
          <w:sz w:val="28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E2E68">
        <w:rPr>
          <w:rFonts w:ascii="Times New Roman" w:hAnsi="Times New Roman"/>
          <w:color w:val="000000"/>
          <w:sz w:val="28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E2E68">
        <w:rPr>
          <w:rFonts w:ascii="Times New Roman" w:hAnsi="Times New Roman"/>
          <w:color w:val="000000"/>
          <w:sz w:val="28"/>
        </w:rPr>
        <w:t>, описывать свойства числовой функции по её графику.</w:t>
      </w:r>
    </w:p>
    <w:p w:rsidR="00703F55" w:rsidRPr="000E2E68" w:rsidRDefault="00703F55">
      <w:pPr>
        <w:sectPr w:rsidR="00703F55" w:rsidRPr="000E2E68" w:rsidSect="00FD54E0">
          <w:pgSz w:w="11906" w:h="16383"/>
          <w:pgMar w:top="1134" w:right="850" w:bottom="1134" w:left="1134" w:header="720" w:footer="720" w:gutter="0"/>
          <w:cols w:space="720"/>
        </w:sectPr>
      </w:pPr>
    </w:p>
    <w:p w:rsidR="00703F55" w:rsidRDefault="000E2E68">
      <w:pPr>
        <w:spacing w:after="0"/>
        <w:ind w:left="120"/>
      </w:pPr>
      <w:bookmarkStart w:id="14" w:name="block-54236908"/>
      <w:bookmarkEnd w:id="8"/>
      <w:r w:rsidRPr="000E2E6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03F55" w:rsidRDefault="000E2E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703F55" w:rsidTr="00B24D83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3F55" w:rsidRDefault="00703F55">
            <w:pPr>
              <w:spacing w:after="0"/>
              <w:ind w:left="135"/>
            </w:pPr>
          </w:p>
        </w:tc>
      </w:tr>
      <w:tr w:rsidR="00703F55" w:rsidTr="00B24D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</w:tr>
      <w:tr w:rsidR="00FE41C3" w:rsidRPr="000E2E68" w:rsidTr="00B24D8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E41C3" w:rsidRPr="00E764E8" w:rsidRDefault="00FE41C3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Числа и вычисления.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E41C3" w:rsidRDefault="009C1FBA">
            <w:pPr>
              <w:spacing w:after="0"/>
              <w:ind w:left="135"/>
              <w:jc w:val="center"/>
            </w:pPr>
            <w: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41C3" w:rsidRPr="00416FC9" w:rsidRDefault="00FE41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E41C3" w:rsidRPr="000E2E68" w:rsidRDefault="00FE41C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E41C3" w:rsidRPr="000E2E68" w:rsidTr="00B24D8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E41C3" w:rsidRPr="00E764E8" w:rsidRDefault="00FE41C3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>Алгебраические выражения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E41C3" w:rsidRDefault="009C1FBA">
            <w:pPr>
              <w:spacing w:after="0"/>
              <w:ind w:left="135"/>
              <w:jc w:val="center"/>
            </w:pPr>
            <w: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41C3" w:rsidRPr="00F16204" w:rsidRDefault="00FE41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E41C3" w:rsidRPr="000E2E68" w:rsidRDefault="00FE41C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E41C3" w:rsidRPr="000E2E68" w:rsidTr="00B24D8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E41C3" w:rsidRPr="00E764E8" w:rsidRDefault="00FE41C3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>Уравнения и неравенства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E41C3" w:rsidRDefault="00423FFD">
            <w:pPr>
              <w:spacing w:after="0"/>
              <w:ind w:left="135"/>
              <w:jc w:val="center"/>
            </w:pPr>
            <w: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41C3" w:rsidRPr="00F16204" w:rsidRDefault="00FE41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E41C3" w:rsidRPr="000E2E68" w:rsidRDefault="00FE41C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E41C3" w:rsidRPr="000E2E68" w:rsidTr="00B24D8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E41C3" w:rsidRPr="00E764E8" w:rsidRDefault="00FE41C3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>Координаты и графики. Функции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E41C3" w:rsidRDefault="002076B3">
            <w:pPr>
              <w:spacing w:after="0"/>
              <w:ind w:left="135"/>
              <w:jc w:val="center"/>
            </w:pPr>
            <w: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E41C3" w:rsidRPr="000E2E68" w:rsidRDefault="00FE41C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E41C3" w:rsidRPr="000E2E68" w:rsidTr="00B24D8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E41C3" w:rsidRPr="00E764E8" w:rsidRDefault="00FE41C3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 и обобщение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E41C3" w:rsidRDefault="00A85A22">
            <w:pPr>
              <w:spacing w:after="0"/>
              <w:ind w:left="135"/>
              <w:jc w:val="center"/>
            </w:pPr>
            <w: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E41C3" w:rsidRPr="000E2E68" w:rsidRDefault="00FE41C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03F55" w:rsidTr="00B24D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3F55" w:rsidRDefault="000E2E68" w:rsidP="00A85A22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E41C3">
              <w:rPr>
                <w:rFonts w:ascii="Times New Roman" w:hAnsi="Times New Roman"/>
                <w:color w:val="000000"/>
                <w:sz w:val="24"/>
              </w:rPr>
              <w:t>3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F55" w:rsidRDefault="00FE4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703F55" w:rsidRDefault="00703F55"/>
        </w:tc>
      </w:tr>
    </w:tbl>
    <w:p w:rsidR="00703F55" w:rsidRDefault="00703F55">
      <w:pPr>
        <w:sectPr w:rsidR="00703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F55" w:rsidRDefault="000E2E68">
      <w:pPr>
        <w:spacing w:after="0"/>
        <w:ind w:left="120"/>
      </w:pPr>
      <w:bookmarkStart w:id="15" w:name="block-54236909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03F55" w:rsidRDefault="000E2E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5109"/>
        <w:gridCol w:w="1134"/>
        <w:gridCol w:w="1276"/>
        <w:gridCol w:w="1316"/>
        <w:gridCol w:w="1423"/>
        <w:gridCol w:w="2837"/>
      </w:tblGrid>
      <w:tr w:rsidR="00703F55" w:rsidTr="000C6E90">
        <w:trPr>
          <w:trHeight w:val="144"/>
          <w:tblCellSpacing w:w="20" w:type="nil"/>
        </w:trPr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51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3726" w:type="dxa"/>
            <w:gridSpan w:val="3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3F55" w:rsidRDefault="00703F55">
            <w:pPr>
              <w:spacing w:after="0"/>
              <w:ind w:left="135"/>
            </w:pPr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51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3051DE" w:rsidP="003051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Алгебраические выражения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237509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4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430382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A85A22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232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 w:rsidP="002327C9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алгебраических дробей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2327C9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8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2327C9">
            <w:pPr>
              <w:spacing w:after="0"/>
            </w:pPr>
            <w:r>
              <w:t>4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 w:rsidP="002327C9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алгебраических дробей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A87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Умножение </w:t>
            </w:r>
            <w:r w:rsidR="001E0D38">
              <w:rPr>
                <w:rFonts w:ascii="Times New Roman" w:hAnsi="Times New Roman"/>
                <w:color w:val="000000"/>
                <w:sz w:val="24"/>
              </w:rPr>
              <w:t xml:space="preserve">и деление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алгебраических дробей. Возведение дроби в степень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8804A3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02.10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A87F51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09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A87F51">
            <w:pPr>
              <w:spacing w:after="0"/>
            </w:pPr>
            <w:r>
              <w:t>7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AB575A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6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432736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F051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433A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F0512B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3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3F2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и её график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A85A22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3F2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арифметического квадратного корня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3F25DB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3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5A27C7">
            <w:pPr>
              <w:spacing w:after="0"/>
            </w:pPr>
            <w:r>
              <w:t>11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Преобразование числовых выражений,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>содержащих квадратные корни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5A27C7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0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5A27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A85A22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</w:t>
            </w:r>
            <w:r w:rsidR="005A27C7"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1F2373">
            <w:pPr>
              <w:spacing w:after="0"/>
            </w:pPr>
            <w:r>
              <w:t>13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1F2373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4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158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1F2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1F2373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1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722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722AC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18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722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722AC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5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722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722AC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5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D01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A85A22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D0181">
            <w:pPr>
              <w:spacing w:after="0"/>
            </w:pPr>
            <w:r>
              <w:t>19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рациональных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D318C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</w:p>
        </w:tc>
      </w:tr>
      <w:tr w:rsidR="00CD318C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Алгебраический способ решения систем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A85A22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CD318C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D318C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</w:p>
        </w:tc>
      </w:tr>
      <w:tr w:rsidR="00CD318C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числовых неравенств.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Сложение и умножение числовых неравенств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A85A22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  <w:r w:rsidR="00CD318C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CD318C"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</w:p>
        </w:tc>
      </w:tr>
      <w:tr w:rsidR="00CD318C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A85A22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CD318C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318C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Понятие функции. Способы задания функций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A85A22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  <w:r w:rsidR="00CD318C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D318C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lastRenderedPageBreak/>
              <w:t>26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  <w:r>
              <w:rPr>
                <w:rFonts w:ascii="Times New Roman" w:hAnsi="Times New Roman"/>
                <w:color w:val="000000"/>
                <w:sz w:val="24"/>
              </w:rPr>
              <w:t>. Свойства линейной функции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</w:p>
        </w:tc>
      </w:tr>
      <w:tr w:rsidR="00CD318C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Свойства функций у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26.03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D318C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</w:p>
        </w:tc>
      </w:tr>
      <w:tr w:rsidR="00CD318C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t>29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CD318C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t>30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23.04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436098</w:t>
              </w:r>
            </w:hyperlink>
          </w:p>
        </w:tc>
      </w:tr>
      <w:tr w:rsidR="00CD318C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A85A22" w:rsidP="00B02D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30.04</w:t>
            </w:r>
            <w:r w:rsidR="002A1A2C">
              <w:rPr>
                <w:rFonts w:ascii="Times New Roman" w:hAnsi="Times New Roman"/>
                <w:color w:val="000000"/>
                <w:sz w:val="24"/>
              </w:rPr>
              <w:t>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2A1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2A1A2C" w:rsidP="00A85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85A22">
              <w:rPr>
                <w:rFonts w:ascii="Times New Roman" w:hAnsi="Times New Roman"/>
                <w:color w:val="000000"/>
                <w:sz w:val="24"/>
              </w:rPr>
              <w:t>07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437858</w:t>
              </w:r>
            </w:hyperlink>
          </w:p>
        </w:tc>
      </w:tr>
      <w:tr w:rsidR="00A85A22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A85A22" w:rsidRDefault="00A85A2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A85A22" w:rsidRPr="000E2E68" w:rsidRDefault="00A85A22" w:rsidP="00102012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85A22" w:rsidRPr="000E2E68" w:rsidRDefault="00A85A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85A22" w:rsidRDefault="00A85A22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A85A22" w:rsidRDefault="00A85A2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5A22" w:rsidRDefault="00A85A22" w:rsidP="00A85A2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85A22" w:rsidRPr="000E2E68" w:rsidRDefault="00A85A2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85A22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A85A22" w:rsidRDefault="00A85A2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A85A22" w:rsidRPr="000E2E68" w:rsidRDefault="00A85A22" w:rsidP="00102012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85A22" w:rsidRPr="000E2E68" w:rsidRDefault="00A85A2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85A22" w:rsidRDefault="00A85A22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A85A22" w:rsidRDefault="00A85A2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85A22" w:rsidRDefault="00A85A22" w:rsidP="00A85A2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85A22" w:rsidRPr="000E2E68" w:rsidRDefault="00A85A2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85A22" w:rsidTr="000C6E90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A85A22" w:rsidRPr="000E2E68" w:rsidRDefault="00A85A22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85A22" w:rsidRDefault="00A85A22" w:rsidP="00A85A22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85A22" w:rsidRDefault="00A8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A85A22" w:rsidRDefault="00A85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60" w:type="dxa"/>
            <w:gridSpan w:val="2"/>
            <w:tcMar>
              <w:top w:w="50" w:type="dxa"/>
              <w:left w:w="100" w:type="dxa"/>
            </w:tcMar>
            <w:vAlign w:val="center"/>
          </w:tcPr>
          <w:p w:rsidR="00A85A22" w:rsidRDefault="00A85A22"/>
        </w:tc>
      </w:tr>
    </w:tbl>
    <w:p w:rsidR="00703F55" w:rsidRDefault="00703F55">
      <w:pPr>
        <w:sectPr w:rsidR="00703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F55" w:rsidRPr="000E2E68" w:rsidRDefault="000E2E68">
      <w:pPr>
        <w:spacing w:before="199" w:after="199" w:line="336" w:lineRule="auto"/>
        <w:ind w:left="120"/>
      </w:pPr>
      <w:bookmarkStart w:id="16" w:name="block-54236913"/>
      <w:bookmarkEnd w:id="15"/>
      <w:r w:rsidRPr="000E2E68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703F55" w:rsidRDefault="000E2E6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03F55" w:rsidRDefault="00703F5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272"/>
            </w:pPr>
            <w:r w:rsidRPr="000E2E68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03F5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      </w: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координатной прямой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703F5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Раскладывать квадратный трёхчлен на множители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703F5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Применять свойства числовых неравен</w:t>
            </w: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0E2E68">
              <w:rPr>
                <w:rFonts w:ascii="Times New Roman" w:hAnsi="Times New Roman"/>
                <w:color w:val="000000"/>
                <w:sz w:val="24"/>
              </w:rPr>
      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703F5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A6359C" w:rsidRDefault="000E2E68" w:rsidP="00A6359C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Строить графики элементарных функций вида:  </w:t>
            </w:r>
            <m:oMath>
              <m:r>
                <w:rPr>
                  <w:rFonts w:ascii="Cambria Math" w:eastAsia="Cambria Math" w:hAnsi="Cambria Math" w:cs="Cambria Math"/>
                </w:rPr>
                <m:t>y=k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</w:rPr>
                <m:t>/</m:t>
              </m:r>
              <m:r>
                <w:rPr>
                  <w:rFonts w:ascii="Cambria Math" w:eastAsia="Cambria Math" w:hAnsi="Cambria Math" w:cs="Cambria Math"/>
                </w:rPr>
                <m:t>x</m:t>
              </m:r>
            </m:oMath>
          </w:p>
          <w:p w:rsidR="00703F55" w:rsidRPr="000E2E68" w:rsidRDefault="000E2E68" w:rsidP="005A4422">
            <w:pPr>
              <w:spacing w:after="0" w:line="288" w:lineRule="auto"/>
              <w:ind w:left="314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 |х|, описывать свойства числовой функции по её графику</w:t>
            </w:r>
          </w:p>
        </w:tc>
      </w:tr>
    </w:tbl>
    <w:p w:rsidR="00703F55" w:rsidRPr="000E2E68" w:rsidRDefault="00703F55">
      <w:pPr>
        <w:spacing w:after="0"/>
        <w:ind w:left="120"/>
      </w:pPr>
    </w:p>
    <w:p w:rsidR="00703F55" w:rsidRPr="005A4422" w:rsidRDefault="00703F55">
      <w:pPr>
        <w:spacing w:before="199" w:after="199"/>
        <w:ind w:left="120"/>
      </w:pPr>
    </w:p>
    <w:p w:rsidR="00703F55" w:rsidRDefault="00703F55">
      <w:pPr>
        <w:spacing w:after="0"/>
        <w:ind w:left="120"/>
      </w:pPr>
    </w:p>
    <w:p w:rsidR="00703F55" w:rsidRPr="000E2E68" w:rsidRDefault="00703F55">
      <w:pPr>
        <w:sectPr w:rsidR="00703F55" w:rsidRPr="000E2E68" w:rsidSect="00A6359C">
          <w:pgSz w:w="11906" w:h="16383"/>
          <w:pgMar w:top="851" w:right="850" w:bottom="709" w:left="1701" w:header="720" w:footer="720" w:gutter="0"/>
          <w:cols w:space="720"/>
        </w:sectPr>
      </w:pPr>
    </w:p>
    <w:p w:rsidR="00703F55" w:rsidRDefault="000E2E68">
      <w:pPr>
        <w:spacing w:before="199" w:after="199" w:line="336" w:lineRule="auto"/>
        <w:ind w:left="120"/>
      </w:pPr>
      <w:bookmarkStart w:id="17" w:name="block-5423691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03F55" w:rsidRDefault="000E2E68">
      <w:pPr>
        <w:spacing w:before="199" w:after="199"/>
        <w:ind w:left="120"/>
      </w:pPr>
      <w:bookmarkStart w:id="18" w:name="_GoBack"/>
      <w:bookmarkEnd w:id="18"/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03F55" w:rsidRDefault="00703F5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Квадратный трёхчлен, разложение квадратного трёхчлена на множители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Алгебраическая дробь. Основное свойство алгебраической дроби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умножение, деление алгебраических дробей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Рациональные выражения и их преобразование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и квадратным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Понятие функции. Область определения и множество значений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График функции. Чтение свойств функции по её графику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0E2E68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0E2E68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0E2E68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0E2E68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³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Графическое решение уравнений и систем уравнений</w:t>
            </w:r>
          </w:p>
        </w:tc>
      </w:tr>
    </w:tbl>
    <w:p w:rsidR="00703F55" w:rsidRPr="000E2E68" w:rsidRDefault="00703F55">
      <w:pPr>
        <w:spacing w:after="0"/>
        <w:ind w:left="120"/>
      </w:pPr>
    </w:p>
    <w:p w:rsidR="00703F55" w:rsidRDefault="00703F55">
      <w:pPr>
        <w:spacing w:after="0"/>
        <w:ind w:left="120"/>
      </w:pPr>
    </w:p>
    <w:p w:rsidR="00703F55" w:rsidRDefault="00703F55">
      <w:pPr>
        <w:spacing w:after="0"/>
        <w:ind w:left="120"/>
      </w:pPr>
    </w:p>
    <w:p w:rsidR="00703F55" w:rsidRDefault="00703F55">
      <w:pPr>
        <w:sectPr w:rsidR="00703F55">
          <w:pgSz w:w="11906" w:h="16383"/>
          <w:pgMar w:top="1134" w:right="850" w:bottom="1134" w:left="1701" w:header="720" w:footer="720" w:gutter="0"/>
          <w:cols w:space="720"/>
        </w:sectPr>
      </w:pPr>
    </w:p>
    <w:p w:rsidR="00703F55" w:rsidRPr="000E2E68" w:rsidRDefault="000E2E68">
      <w:pPr>
        <w:spacing w:before="199" w:after="199" w:line="336" w:lineRule="auto"/>
        <w:ind w:left="120"/>
      </w:pPr>
      <w:bookmarkStart w:id="19" w:name="block-54236916"/>
      <w:bookmarkEnd w:id="17"/>
      <w:r w:rsidRPr="000E2E68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703F55" w:rsidRPr="000E2E68" w:rsidRDefault="00703F5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 w:rsidRPr="000E2E6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272"/>
            </w:pPr>
            <w:r w:rsidRPr="000E2E68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0E2E68"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0E2E68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0E2E68">
              <w:rPr>
                <w:rFonts w:ascii="Times New Roman" w:hAnsi="Times New Roman"/>
                <w:color w:val="000000"/>
                <w:sz w:val="24"/>
              </w:rPr>
              <w:t>, строить высказывания и отрицания высказываний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числовое равенство, уравнение с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0E2E68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0E2E68">
              <w:rPr>
                <w:rFonts w:ascii="Times New Roman" w:hAnsi="Times New Roman"/>
                <w:color w:val="000000"/>
                <w:sz w:val="24"/>
              </w:rPr>
      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умение выражать формулами зависимости между величинами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703F55" w:rsidRPr="000E2E68" w:rsidRDefault="00703F55">
      <w:pPr>
        <w:spacing w:after="0"/>
        <w:ind w:left="120"/>
      </w:pPr>
    </w:p>
    <w:p w:rsidR="00703F55" w:rsidRPr="000E2E68" w:rsidRDefault="00703F55">
      <w:pPr>
        <w:sectPr w:rsidR="00703F55" w:rsidRPr="000E2E68">
          <w:pgSz w:w="11906" w:h="16383"/>
          <w:pgMar w:top="1134" w:right="850" w:bottom="1134" w:left="1701" w:header="720" w:footer="720" w:gutter="0"/>
          <w:cols w:space="720"/>
        </w:sectPr>
      </w:pPr>
    </w:p>
    <w:p w:rsidR="00703F55" w:rsidRPr="000E2E68" w:rsidRDefault="000E2E68">
      <w:pPr>
        <w:spacing w:before="199" w:after="199" w:line="336" w:lineRule="auto"/>
        <w:ind w:left="120"/>
      </w:pPr>
      <w:bookmarkStart w:id="20" w:name="block-54236917"/>
      <w:bookmarkEnd w:id="19"/>
      <w:r w:rsidRPr="000E2E68">
        <w:rPr>
          <w:rFonts w:ascii="Times New Roman" w:hAnsi="Times New Roman"/>
          <w:b/>
          <w:color w:val="000000"/>
          <w:sz w:val="28"/>
        </w:rPr>
        <w:lastRenderedPageBreak/>
        <w:t xml:space="preserve">ПЕРЕЧЕНЬ ЭЛЕМЕНТОВ СОДЕРЖАНИЯ, </w:t>
      </w:r>
      <w:r w:rsidR="005A4422">
        <w:rPr>
          <w:rFonts w:ascii="Times New Roman" w:hAnsi="Times New Roman"/>
          <w:b/>
          <w:color w:val="000000"/>
          <w:sz w:val="28"/>
        </w:rPr>
        <w:t xml:space="preserve"> </w:t>
      </w:r>
      <w:r w:rsidRPr="000E2E68">
        <w:rPr>
          <w:rFonts w:ascii="Times New Roman" w:hAnsi="Times New Roman"/>
          <w:b/>
          <w:color w:val="000000"/>
          <w:sz w:val="28"/>
        </w:rPr>
        <w:t>ПРОВЕРЯЕМЫХ НА ОГЭ ПО МАТЕМАТИКЕ</w:t>
      </w:r>
    </w:p>
    <w:p w:rsidR="00703F55" w:rsidRPr="000E2E68" w:rsidRDefault="00703F5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 w:rsidRPr="000E2E6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прогрессии. Формула сложных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>процентов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0E2E68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703F55" w:rsidRDefault="00703F55">
      <w:pPr>
        <w:spacing w:after="0"/>
        <w:ind w:left="120"/>
      </w:pPr>
    </w:p>
    <w:p w:rsidR="00703F55" w:rsidRDefault="00703F55">
      <w:pPr>
        <w:sectPr w:rsidR="00703F55">
          <w:pgSz w:w="11906" w:h="16383"/>
          <w:pgMar w:top="1134" w:right="850" w:bottom="1134" w:left="1701" w:header="720" w:footer="720" w:gutter="0"/>
          <w:cols w:space="720"/>
        </w:sectPr>
      </w:pPr>
    </w:p>
    <w:p w:rsidR="00703F55" w:rsidRDefault="000E2E68">
      <w:pPr>
        <w:spacing w:after="0"/>
        <w:ind w:left="120"/>
      </w:pPr>
      <w:bookmarkStart w:id="21" w:name="block-54236915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03F55" w:rsidRDefault="000E2E6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03F55" w:rsidRPr="000E2E68" w:rsidRDefault="000E2E68">
      <w:pPr>
        <w:spacing w:after="0" w:line="480" w:lineRule="auto"/>
        <w:ind w:left="120"/>
      </w:pPr>
      <w:bookmarkStart w:id="22" w:name="8a811090-bed3-4825-9e59-0925d1d075d6"/>
      <w:r w:rsidRPr="000E2E68">
        <w:rPr>
          <w:rFonts w:ascii="Times New Roman" w:hAnsi="Times New Roman"/>
          <w:color w:val="000000"/>
          <w:sz w:val="28"/>
        </w:rPr>
        <w:t xml:space="preserve">• Математика. Алгебра: 8-й класс: базовый уровень: учебник; 16-е издание, переработанное Макарычев Ю.Н., </w:t>
      </w:r>
      <w:proofErr w:type="spellStart"/>
      <w:r w:rsidRPr="000E2E68">
        <w:rPr>
          <w:rFonts w:ascii="Times New Roman" w:hAnsi="Times New Roman"/>
          <w:color w:val="000000"/>
          <w:sz w:val="28"/>
        </w:rPr>
        <w:t>Миндюк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Н.Г., </w:t>
      </w:r>
      <w:proofErr w:type="spellStart"/>
      <w:r w:rsidRPr="000E2E68">
        <w:rPr>
          <w:rFonts w:ascii="Times New Roman" w:hAnsi="Times New Roman"/>
          <w:color w:val="000000"/>
          <w:sz w:val="28"/>
        </w:rPr>
        <w:t>Нешков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К.И. и др.; под редакцией </w:t>
      </w:r>
      <w:proofErr w:type="spellStart"/>
      <w:r w:rsidRPr="000E2E68">
        <w:rPr>
          <w:rFonts w:ascii="Times New Roman" w:hAnsi="Times New Roman"/>
          <w:color w:val="000000"/>
          <w:sz w:val="28"/>
        </w:rPr>
        <w:t>Теляковского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С.А. Акционерное общество «Издательство «Просвещение»</w:t>
      </w:r>
      <w:bookmarkEnd w:id="22"/>
    </w:p>
    <w:p w:rsidR="00703F55" w:rsidRPr="000E2E68" w:rsidRDefault="00703F55">
      <w:pPr>
        <w:spacing w:after="0" w:line="480" w:lineRule="auto"/>
        <w:ind w:left="120"/>
      </w:pPr>
    </w:p>
    <w:p w:rsidR="00703F55" w:rsidRPr="000E2E68" w:rsidRDefault="00703F55">
      <w:pPr>
        <w:spacing w:after="0"/>
        <w:ind w:left="120"/>
      </w:pPr>
    </w:p>
    <w:p w:rsidR="00703F55" w:rsidRPr="000E2E68" w:rsidRDefault="000E2E68">
      <w:pPr>
        <w:spacing w:after="0" w:line="480" w:lineRule="auto"/>
        <w:ind w:left="120"/>
      </w:pPr>
      <w:r w:rsidRPr="000E2E68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03F55" w:rsidRPr="000E2E68" w:rsidRDefault="000E2E68">
      <w:pPr>
        <w:spacing w:after="0" w:line="480" w:lineRule="auto"/>
        <w:ind w:left="120"/>
      </w:pPr>
      <w:bookmarkStart w:id="23" w:name="352b2430-0170-408d-9dba-fadb4a1f57ea"/>
      <w:r w:rsidRPr="000E2E68">
        <w:rPr>
          <w:rFonts w:ascii="Times New Roman" w:hAnsi="Times New Roman"/>
          <w:color w:val="000000"/>
          <w:sz w:val="28"/>
        </w:rPr>
        <w:t xml:space="preserve">Методическое пособие к предметной линии учебников по алгебре </w:t>
      </w:r>
      <w:proofErr w:type="spellStart"/>
      <w:r w:rsidRPr="000E2E68">
        <w:rPr>
          <w:rFonts w:ascii="Times New Roman" w:hAnsi="Times New Roman"/>
          <w:color w:val="000000"/>
          <w:sz w:val="28"/>
        </w:rPr>
        <w:t>Ю.Н.Макарычева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0E2E68">
        <w:rPr>
          <w:rFonts w:ascii="Times New Roman" w:hAnsi="Times New Roman"/>
          <w:color w:val="000000"/>
          <w:sz w:val="28"/>
        </w:rPr>
        <w:t>Н.Г.Миндюк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0E2E68">
        <w:rPr>
          <w:rFonts w:ascii="Times New Roman" w:hAnsi="Times New Roman"/>
          <w:color w:val="000000"/>
          <w:sz w:val="28"/>
        </w:rPr>
        <w:t>К.И.Нешкова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и др</w:t>
      </w:r>
      <w:proofErr w:type="gramStart"/>
      <w:r w:rsidRPr="000E2E68">
        <w:rPr>
          <w:rFonts w:ascii="Times New Roman" w:hAnsi="Times New Roman"/>
          <w:color w:val="000000"/>
          <w:sz w:val="28"/>
        </w:rPr>
        <w:t xml:space="preserve">.. </w:t>
      </w:r>
      <w:proofErr w:type="gramEnd"/>
      <w:r w:rsidRPr="000E2E68">
        <w:rPr>
          <w:rFonts w:ascii="Times New Roman" w:hAnsi="Times New Roman"/>
          <w:color w:val="000000"/>
          <w:sz w:val="28"/>
        </w:rPr>
        <w:t>Москва, Просвещение,2023</w:t>
      </w:r>
      <w:bookmarkEnd w:id="23"/>
    </w:p>
    <w:p w:rsidR="00703F55" w:rsidRPr="000E2E68" w:rsidRDefault="00703F55">
      <w:pPr>
        <w:spacing w:after="0"/>
        <w:ind w:left="120"/>
      </w:pPr>
    </w:p>
    <w:p w:rsidR="00703F55" w:rsidRPr="000E2E68" w:rsidRDefault="000E2E68">
      <w:pPr>
        <w:spacing w:after="0" w:line="480" w:lineRule="auto"/>
        <w:ind w:left="120"/>
      </w:pPr>
      <w:r w:rsidRPr="000E2E68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E2E68" w:rsidRPr="009F7E53" w:rsidRDefault="000E2E68" w:rsidP="009F7E53">
      <w:pPr>
        <w:pStyle w:val="af0"/>
        <w:numPr>
          <w:ilvl w:val="0"/>
          <w:numId w:val="13"/>
        </w:numPr>
        <w:spacing w:after="0" w:line="480" w:lineRule="auto"/>
        <w:rPr>
          <w:rFonts w:ascii="Times New Roman" w:hAnsi="Times New Roman"/>
          <w:color w:val="000000"/>
          <w:sz w:val="28"/>
        </w:rPr>
      </w:pPr>
      <w:r w:rsidRPr="009F7E53">
        <w:rPr>
          <w:rFonts w:ascii="Times New Roman" w:hAnsi="Times New Roman"/>
          <w:color w:val="000000"/>
          <w:sz w:val="28"/>
        </w:rPr>
        <w:t>Библиотека ЦОК https://m.edsoo.ru/</w:t>
      </w:r>
      <w:r w:rsidRPr="009F7E53">
        <w:rPr>
          <w:sz w:val="28"/>
        </w:rPr>
        <w:br/>
      </w:r>
      <w:r w:rsidRPr="009F7E53">
        <w:rPr>
          <w:rFonts w:ascii="Times New Roman" w:hAnsi="Times New Roman"/>
          <w:color w:val="000000"/>
          <w:sz w:val="28"/>
        </w:rPr>
        <w:t xml:space="preserve"> 2. https://uchitelya.com/matematika/</w:t>
      </w:r>
      <w:r w:rsidRPr="009F7E53">
        <w:rPr>
          <w:sz w:val="28"/>
        </w:rPr>
        <w:br/>
      </w:r>
      <w:r w:rsidRPr="009F7E53">
        <w:rPr>
          <w:rFonts w:ascii="Times New Roman" w:hAnsi="Times New Roman"/>
          <w:color w:val="000000"/>
          <w:sz w:val="28"/>
        </w:rPr>
        <w:t xml:space="preserve"> 3. https://urok.1sept.ru/</w:t>
      </w:r>
      <w:r w:rsidRPr="009F7E53">
        <w:rPr>
          <w:sz w:val="28"/>
        </w:rPr>
        <w:br/>
      </w:r>
      <w:r w:rsidRPr="009F7E53">
        <w:rPr>
          <w:rFonts w:ascii="Times New Roman" w:hAnsi="Times New Roman"/>
          <w:color w:val="000000"/>
          <w:sz w:val="28"/>
        </w:rPr>
        <w:t xml:space="preserve"> 4. https://resh.edu.ru/</w:t>
      </w:r>
      <w:r w:rsidRPr="009F7E53">
        <w:rPr>
          <w:sz w:val="28"/>
        </w:rPr>
        <w:br/>
      </w:r>
      <w:r w:rsidRPr="009F7E53">
        <w:rPr>
          <w:rFonts w:ascii="Times New Roman" w:hAnsi="Times New Roman"/>
          <w:color w:val="000000"/>
          <w:sz w:val="28"/>
        </w:rPr>
        <w:t xml:space="preserve"> 5. </w:t>
      </w:r>
      <w:hyperlink r:id="rId34" w:history="1">
        <w:r w:rsidR="009F7E53" w:rsidRPr="009F7E53">
          <w:rPr>
            <w:rStyle w:val="ab"/>
            <w:rFonts w:ascii="Times New Roman" w:hAnsi="Times New Roman"/>
            <w:sz w:val="28"/>
          </w:rPr>
          <w:t>https://4ege.ru/gia-matematika/</w:t>
        </w:r>
      </w:hyperlink>
      <w:bookmarkStart w:id="24" w:name="7d5051e0-bab5-428c-941a-1d062349d11d"/>
      <w:bookmarkEnd w:id="21"/>
      <w:bookmarkEnd w:id="24"/>
    </w:p>
    <w:p w:rsidR="009F7E53" w:rsidRDefault="009F7E53" w:rsidP="009F7E53">
      <w:pPr>
        <w:spacing w:after="0" w:line="480" w:lineRule="auto"/>
      </w:pPr>
    </w:p>
    <w:p w:rsidR="009F7E53" w:rsidRDefault="009F7E53" w:rsidP="009F7E53">
      <w:pPr>
        <w:spacing w:after="0" w:line="480" w:lineRule="auto"/>
      </w:pPr>
    </w:p>
    <w:p w:rsidR="009F7E53" w:rsidRDefault="009F7E53" w:rsidP="009F7E53">
      <w:pPr>
        <w:spacing w:after="0" w:line="480" w:lineRule="auto"/>
      </w:pPr>
    </w:p>
    <w:p w:rsidR="00E90A47" w:rsidRPr="00E90A47" w:rsidRDefault="00E90A47" w:rsidP="00E90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90A47" w:rsidRPr="00E90A47" w:rsidRDefault="00E90A47" w:rsidP="00E90A47">
      <w:pPr>
        <w:spacing w:after="160" w:line="259" w:lineRule="auto"/>
        <w:ind w:left="141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0A47">
        <w:rPr>
          <w:rFonts w:ascii="Times New Roman" w:eastAsia="Calibri" w:hAnsi="Times New Roman" w:cs="Times New Roman"/>
          <w:sz w:val="24"/>
          <w:szCs w:val="24"/>
          <w:lang w:eastAsia="en-US"/>
        </w:rPr>
        <w:t>СОГЛАСОВАНО                                                  РЕКОМЕНДОВАТЬ</w:t>
      </w:r>
    </w:p>
    <w:p w:rsidR="00E90A47" w:rsidRPr="00E90A47" w:rsidRDefault="00E90A47" w:rsidP="00E90A47">
      <w:pPr>
        <w:spacing w:after="160" w:line="259" w:lineRule="auto"/>
        <w:ind w:left="141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0A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К УТВЕРЖДЕНИЮ</w:t>
      </w:r>
    </w:p>
    <w:p w:rsidR="00E90A47" w:rsidRPr="00E90A47" w:rsidRDefault="00E90A47" w:rsidP="00E90A47">
      <w:pPr>
        <w:spacing w:after="160" w:line="259" w:lineRule="auto"/>
        <w:ind w:left="141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0A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Протокол заседания                                               </w:t>
      </w:r>
    </w:p>
    <w:p w:rsidR="00E90A47" w:rsidRPr="00E90A47" w:rsidRDefault="00E90A47" w:rsidP="00E90A47">
      <w:pPr>
        <w:spacing w:after="160" w:line="259" w:lineRule="auto"/>
        <w:ind w:left="141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0A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ШМО математики и                                              Протокол заседания  </w:t>
      </w:r>
    </w:p>
    <w:p w:rsidR="00E90A47" w:rsidRPr="00E90A47" w:rsidRDefault="00E90A47" w:rsidP="00E90A47">
      <w:pPr>
        <w:spacing w:after="160" w:line="259" w:lineRule="auto"/>
        <w:ind w:left="141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0A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информатики                                                         методического совета</w:t>
      </w:r>
    </w:p>
    <w:p w:rsidR="00E90A47" w:rsidRPr="00E90A47" w:rsidRDefault="00E90A47" w:rsidP="00E90A47">
      <w:pPr>
        <w:spacing w:after="160" w:line="259" w:lineRule="auto"/>
        <w:ind w:left="141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0A47">
        <w:rPr>
          <w:rFonts w:ascii="Times New Roman" w:eastAsia="Calibri" w:hAnsi="Times New Roman" w:cs="Times New Roman"/>
          <w:sz w:val="24"/>
          <w:szCs w:val="24"/>
          <w:lang w:eastAsia="en-US"/>
        </w:rPr>
        <w:t>МОУ СОШ № 5                                                     МОУ СОШ № 5</w:t>
      </w:r>
    </w:p>
    <w:p w:rsidR="00E90A47" w:rsidRPr="00E90A47" w:rsidRDefault="00E90A47" w:rsidP="00E90A47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 w:rsidRPr="00E90A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от </w:t>
      </w:r>
      <w:r w:rsidRPr="00E90A47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27.08.2025 </w:t>
      </w:r>
      <w:r w:rsidRPr="00E90A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года  № 1                                          от  </w:t>
      </w:r>
      <w:r w:rsidRPr="00E90A47">
        <w:rPr>
          <w:rFonts w:ascii="Times New Roman" w:eastAsia="Times New Roman" w:hAnsi="Times New Roman" w:cs="Times New Roman"/>
          <w:sz w:val="24"/>
          <w:szCs w:val="24"/>
          <w:u w:val="single"/>
          <w:lang w:eastAsia="zh-TW"/>
        </w:rPr>
        <w:t>28.08.2025</w:t>
      </w:r>
      <w:r w:rsidRPr="00E90A47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года  №</w:t>
      </w:r>
      <w:r w:rsidRPr="00E90A47">
        <w:rPr>
          <w:rFonts w:ascii="Times New Roman" w:eastAsia="Times New Roman" w:hAnsi="Times New Roman" w:cs="Times New Roman"/>
          <w:sz w:val="24"/>
          <w:szCs w:val="24"/>
          <w:u w:val="single"/>
          <w:lang w:eastAsia="zh-TW"/>
        </w:rPr>
        <w:t>1</w:t>
      </w:r>
    </w:p>
    <w:p w:rsidR="00E90A47" w:rsidRPr="00E90A47" w:rsidRDefault="00E90A47" w:rsidP="00E90A47">
      <w:pPr>
        <w:spacing w:after="160" w:line="259" w:lineRule="auto"/>
        <w:ind w:left="1416"/>
        <w:rPr>
          <w:rFonts w:ascii="Calibri" w:eastAsia="Calibri" w:hAnsi="Calibri" w:cs="Times New Roman"/>
          <w:color w:val="FF0000"/>
          <w:sz w:val="24"/>
          <w:szCs w:val="24"/>
          <w:lang w:eastAsia="en-US"/>
        </w:rPr>
      </w:pPr>
    </w:p>
    <w:p w:rsidR="009F7E53" w:rsidRPr="000E2E68" w:rsidRDefault="009F7E53" w:rsidP="009F7E53">
      <w:pPr>
        <w:spacing w:after="0" w:line="480" w:lineRule="auto"/>
      </w:pPr>
    </w:p>
    <w:sectPr w:rsidR="009F7E53" w:rsidRPr="000E2E6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D3A71"/>
    <w:multiLevelType w:val="multilevel"/>
    <w:tmpl w:val="A776E7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2D731E"/>
    <w:multiLevelType w:val="hybridMultilevel"/>
    <w:tmpl w:val="2A5A407C"/>
    <w:lvl w:ilvl="0" w:tplc="44CA8D0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2B9359E3"/>
    <w:multiLevelType w:val="multilevel"/>
    <w:tmpl w:val="3C1A3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BC2199"/>
    <w:multiLevelType w:val="multilevel"/>
    <w:tmpl w:val="33ACA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366DF0"/>
    <w:multiLevelType w:val="multilevel"/>
    <w:tmpl w:val="A350D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9E0212"/>
    <w:multiLevelType w:val="hybridMultilevel"/>
    <w:tmpl w:val="0FB4D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1E1DB1"/>
    <w:multiLevelType w:val="multilevel"/>
    <w:tmpl w:val="AE4656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F45654"/>
    <w:multiLevelType w:val="multilevel"/>
    <w:tmpl w:val="37924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1F69D1"/>
    <w:multiLevelType w:val="multilevel"/>
    <w:tmpl w:val="75AA90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322C08"/>
    <w:multiLevelType w:val="multilevel"/>
    <w:tmpl w:val="F29CF5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25439B"/>
    <w:multiLevelType w:val="multilevel"/>
    <w:tmpl w:val="BA2EF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305C70"/>
    <w:multiLevelType w:val="multilevel"/>
    <w:tmpl w:val="EDD8FD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7694602"/>
    <w:multiLevelType w:val="multilevel"/>
    <w:tmpl w:val="1876B4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9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10"/>
  </w:num>
  <w:num w:numId="10">
    <w:abstractNumId w:val="7"/>
  </w:num>
  <w:num w:numId="11">
    <w:abstractNumId w:val="2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55"/>
    <w:rsid w:val="00015BEA"/>
    <w:rsid w:val="000722AC"/>
    <w:rsid w:val="000C6E90"/>
    <w:rsid w:val="000D0181"/>
    <w:rsid w:val="000E2E68"/>
    <w:rsid w:val="00127F46"/>
    <w:rsid w:val="00172FB2"/>
    <w:rsid w:val="001C5DF1"/>
    <w:rsid w:val="001E0D38"/>
    <w:rsid w:val="001F2373"/>
    <w:rsid w:val="002076B3"/>
    <w:rsid w:val="002327C9"/>
    <w:rsid w:val="00237509"/>
    <w:rsid w:val="00247EB3"/>
    <w:rsid w:val="002850C7"/>
    <w:rsid w:val="002A1A2C"/>
    <w:rsid w:val="002B0303"/>
    <w:rsid w:val="002C5038"/>
    <w:rsid w:val="002D08D9"/>
    <w:rsid w:val="003051DE"/>
    <w:rsid w:val="0037692B"/>
    <w:rsid w:val="003B2AA1"/>
    <w:rsid w:val="003F25DB"/>
    <w:rsid w:val="00401157"/>
    <w:rsid w:val="00416FC9"/>
    <w:rsid w:val="00423FFD"/>
    <w:rsid w:val="00433A0C"/>
    <w:rsid w:val="004714AA"/>
    <w:rsid w:val="004A43D7"/>
    <w:rsid w:val="00571A41"/>
    <w:rsid w:val="005A27C7"/>
    <w:rsid w:val="005A4422"/>
    <w:rsid w:val="005D7AC7"/>
    <w:rsid w:val="005D7EED"/>
    <w:rsid w:val="00656DAF"/>
    <w:rsid w:val="00690548"/>
    <w:rsid w:val="00695AC6"/>
    <w:rsid w:val="00703F55"/>
    <w:rsid w:val="00720F55"/>
    <w:rsid w:val="0072435E"/>
    <w:rsid w:val="007C731C"/>
    <w:rsid w:val="007F2684"/>
    <w:rsid w:val="00800A9A"/>
    <w:rsid w:val="00803F09"/>
    <w:rsid w:val="008651C2"/>
    <w:rsid w:val="008804A3"/>
    <w:rsid w:val="008B5E9A"/>
    <w:rsid w:val="008D4BE0"/>
    <w:rsid w:val="009C1FBA"/>
    <w:rsid w:val="009D59E3"/>
    <w:rsid w:val="009F7E53"/>
    <w:rsid w:val="00A12573"/>
    <w:rsid w:val="00A26FB2"/>
    <w:rsid w:val="00A35D01"/>
    <w:rsid w:val="00A6359C"/>
    <w:rsid w:val="00A85A22"/>
    <w:rsid w:val="00A87F51"/>
    <w:rsid w:val="00AB0B90"/>
    <w:rsid w:val="00AB575A"/>
    <w:rsid w:val="00B02DEB"/>
    <w:rsid w:val="00B24D83"/>
    <w:rsid w:val="00B5751F"/>
    <w:rsid w:val="00B85250"/>
    <w:rsid w:val="00C36FD3"/>
    <w:rsid w:val="00C65255"/>
    <w:rsid w:val="00CD318C"/>
    <w:rsid w:val="00CF6A37"/>
    <w:rsid w:val="00D25B27"/>
    <w:rsid w:val="00D27602"/>
    <w:rsid w:val="00D42005"/>
    <w:rsid w:val="00E71BBB"/>
    <w:rsid w:val="00E764E8"/>
    <w:rsid w:val="00E90A47"/>
    <w:rsid w:val="00E93915"/>
    <w:rsid w:val="00EB2508"/>
    <w:rsid w:val="00F0512B"/>
    <w:rsid w:val="00F16204"/>
    <w:rsid w:val="00F16E5D"/>
    <w:rsid w:val="00F71535"/>
    <w:rsid w:val="00FD54E0"/>
    <w:rsid w:val="00FE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63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6359C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9F7E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63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6359C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9F7E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0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af8" TargetMode="External"/><Relationship Id="rId13" Type="http://schemas.openxmlformats.org/officeDocument/2006/relationships/hyperlink" Target="https://m.edsoo.ru/7f4315c0" TargetMode="External"/><Relationship Id="rId18" Type="http://schemas.openxmlformats.org/officeDocument/2006/relationships/hyperlink" Target="https://m.edsoo.ru/7f434d38" TargetMode="External"/><Relationship Id="rId26" Type="http://schemas.openxmlformats.org/officeDocument/2006/relationships/hyperlink" Target="https://m.edsoo.ru/7f42f8f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2f158" TargetMode="External"/><Relationship Id="rId34" Type="http://schemas.openxmlformats.org/officeDocument/2006/relationships/hyperlink" Target="https://4ege.ru/gia-matematika/" TargetMode="External"/><Relationship Id="rId7" Type="http://schemas.openxmlformats.org/officeDocument/2006/relationships/hyperlink" Target="https://m.edsoo.ru/7f417af8" TargetMode="External"/><Relationship Id="rId12" Type="http://schemas.openxmlformats.org/officeDocument/2006/relationships/hyperlink" Target="https://m.edsoo.ru/7f43128c" TargetMode="External"/><Relationship Id="rId17" Type="http://schemas.openxmlformats.org/officeDocument/2006/relationships/hyperlink" Target="https://m.edsoo.ru/7f434bbc" TargetMode="External"/><Relationship Id="rId25" Type="http://schemas.openxmlformats.org/officeDocument/2006/relationships/hyperlink" Target="https://m.edsoo.ru/7f432b6e" TargetMode="External"/><Relationship Id="rId33" Type="http://schemas.openxmlformats.org/officeDocument/2006/relationships/hyperlink" Target="https://m.edsoo.ru/7f43785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32736" TargetMode="External"/><Relationship Id="rId20" Type="http://schemas.openxmlformats.org/officeDocument/2006/relationships/hyperlink" Target="https://m.edsoo.ru/7f42e262" TargetMode="External"/><Relationship Id="rId29" Type="http://schemas.openxmlformats.org/officeDocument/2006/relationships/hyperlink" Target="https://m.edsoo.ru/7f433c1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af8" TargetMode="External"/><Relationship Id="rId11" Type="http://schemas.openxmlformats.org/officeDocument/2006/relationships/hyperlink" Target="https://m.edsoo.ru/7f430382" TargetMode="External"/><Relationship Id="rId24" Type="http://schemas.openxmlformats.org/officeDocument/2006/relationships/hyperlink" Target="https://m.edsoo.ru/7f42fd38" TargetMode="External"/><Relationship Id="rId32" Type="http://schemas.openxmlformats.org/officeDocument/2006/relationships/hyperlink" Target="https://m.edsoo.ru/7f43609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3259c" TargetMode="External"/><Relationship Id="rId23" Type="http://schemas.openxmlformats.org/officeDocument/2006/relationships/hyperlink" Target="https://m.edsoo.ru/7f42fef0" TargetMode="External"/><Relationship Id="rId28" Type="http://schemas.openxmlformats.org/officeDocument/2006/relationships/hyperlink" Target="https://m.edsoo.ru/7f42cd2c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m.edsoo.ru/7f417af8" TargetMode="External"/><Relationship Id="rId19" Type="http://schemas.openxmlformats.org/officeDocument/2006/relationships/hyperlink" Target="https://m.edsoo.ru/7f42ded4" TargetMode="External"/><Relationship Id="rId31" Type="http://schemas.openxmlformats.org/officeDocument/2006/relationships/hyperlink" Target="https://m.edsoo.ru/7f43564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318c2" TargetMode="External"/><Relationship Id="rId22" Type="http://schemas.openxmlformats.org/officeDocument/2006/relationships/hyperlink" Target="https://m.edsoo.ru/7f42f75c" TargetMode="External"/><Relationship Id="rId27" Type="http://schemas.openxmlformats.org/officeDocument/2006/relationships/hyperlink" Target="https://m.edsoo.ru/7f43d6d6" TargetMode="External"/><Relationship Id="rId30" Type="http://schemas.openxmlformats.org/officeDocument/2006/relationships/hyperlink" Target="https://m.edsoo.ru/7f434d38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29</Pages>
  <Words>6211</Words>
  <Characters>35405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Пользователь</cp:lastModifiedBy>
  <cp:revision>11</cp:revision>
  <dcterms:created xsi:type="dcterms:W3CDTF">2025-09-06T16:27:00Z</dcterms:created>
  <dcterms:modified xsi:type="dcterms:W3CDTF">2025-09-24T15:44:00Z</dcterms:modified>
</cp:coreProperties>
</file>